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58" w:rsidRPr="00742B0C" w:rsidRDefault="006B6EF8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F3A1C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AF4D19" w:rsidRPr="00AF4D19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</w:p>
    <w:p w:rsidR="00A76B58" w:rsidRPr="008A4A96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B6EF8" w:rsidRPr="003A7D11" w:rsidRDefault="006B6EF8" w:rsidP="006B6EF8">
      <w:pPr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6B6EF8" w:rsidRPr="003A7D11" w:rsidRDefault="006B6EF8" w:rsidP="006B6EF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International seminar on</w:t>
      </w:r>
      <w:r w:rsidRPr="003A7D11">
        <w:rPr>
          <w:rFonts w:ascii="Times New Roman" w:eastAsia="Times New Roman" w:hAnsi="Times New Roman"/>
          <w:b/>
        </w:rPr>
        <w:t xml:space="preserve"> public administration in Madrid, Spain</w:t>
      </w:r>
    </w:p>
    <w:p w:rsidR="006B6EF8" w:rsidRPr="003A7D11" w:rsidRDefault="006B6EF8" w:rsidP="006B6EF8">
      <w:pPr>
        <w:jc w:val="center"/>
        <w:rPr>
          <w:rFonts w:ascii="Times New Roman" w:eastAsia="Times New Roman" w:hAnsi="Times New Roman"/>
          <w:b/>
        </w:rPr>
      </w:pPr>
      <w:r w:rsidRPr="003A7D11">
        <w:rPr>
          <w:rFonts w:ascii="Times New Roman" w:eastAsia="Times New Roman" w:hAnsi="Times New Roman"/>
          <w:b/>
        </w:rPr>
        <w:t>News</w:t>
      </w:r>
    </w:p>
    <w:p w:rsidR="006B6EF8" w:rsidRPr="003A7D11" w:rsidRDefault="006B6EF8" w:rsidP="006B6EF8">
      <w:pPr>
        <w:rPr>
          <w:rFonts w:ascii="Times New Roman" w:eastAsia="Times New Roman" w:hAnsi="Times New Roman"/>
        </w:rPr>
      </w:pPr>
    </w:p>
    <w:p w:rsidR="006B6EF8" w:rsidRPr="003A7D11" w:rsidRDefault="006B6EF8" w:rsidP="006B6E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A7D11">
        <w:rPr>
          <w:rFonts w:ascii="Times New Roman" w:eastAsia="Times New Roman" w:hAnsi="Times New Roman"/>
          <w:sz w:val="24"/>
          <w:szCs w:val="24"/>
        </w:rPr>
        <w:t xml:space="preserve">The National Agency of Civil Servants (NACS) was actively involved in promoting, </w:t>
      </w:r>
      <w:r>
        <w:rPr>
          <w:rFonts w:ascii="Times New Roman" w:eastAsia="Times New Roman" w:hAnsi="Times New Roman"/>
          <w:sz w:val="24"/>
          <w:szCs w:val="24"/>
        </w:rPr>
        <w:t>within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 the public institutions and authorities, the European events that provide an opportunity to make an exchange of best practices in public administration.</w:t>
      </w:r>
    </w:p>
    <w:p w:rsidR="006B6EF8" w:rsidRPr="003A7D11" w:rsidRDefault="006B6EF8" w:rsidP="006B6E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459E">
        <w:rPr>
          <w:rFonts w:ascii="Times New Roman" w:eastAsia="Times New Roman" w:hAnsi="Times New Roman"/>
          <w:sz w:val="24"/>
          <w:szCs w:val="24"/>
        </w:rPr>
        <w:t>In this regard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, NACS, as a member of the European Reciprocal Training programme (ERT), informs that, between </w:t>
      </w:r>
      <w:r w:rsidRPr="003A7D11">
        <w:rPr>
          <w:rFonts w:ascii="Times New Roman" w:eastAsia="Times New Roman" w:hAnsi="Times New Roman"/>
          <w:b/>
          <w:sz w:val="24"/>
          <w:szCs w:val="24"/>
        </w:rPr>
        <w:t>30 May and 2 June 2016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, the seminar </w:t>
      </w:r>
      <w:r w:rsidRPr="003A7D11">
        <w:rPr>
          <w:rFonts w:ascii="Times New Roman" w:eastAsia="Times New Roman" w:hAnsi="Times New Roman"/>
          <w:i/>
          <w:sz w:val="24"/>
          <w:szCs w:val="24"/>
        </w:rPr>
        <w:t xml:space="preserve">Spain from an economic, social and political perspective in the Union Europe 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will take place in Madrid, Spain. The event is carried out under the </w:t>
      </w:r>
      <w:r w:rsidRPr="0067459E">
        <w:rPr>
          <w:rFonts w:ascii="Times New Roman" w:eastAsia="Times New Roman" w:hAnsi="Times New Roman"/>
          <w:i/>
          <w:sz w:val="24"/>
          <w:szCs w:val="24"/>
        </w:rPr>
        <w:t>common programme for European mutual training</w:t>
      </w:r>
      <w:r>
        <w:rPr>
          <w:rFonts w:ascii="Times New Roman" w:eastAsia="Times New Roman" w:hAnsi="Times New Roman"/>
          <w:sz w:val="24"/>
          <w:szCs w:val="24"/>
        </w:rPr>
        <w:t xml:space="preserve"> and is organis</w:t>
      </w:r>
      <w:r w:rsidRPr="003A7D11">
        <w:rPr>
          <w:rFonts w:ascii="Times New Roman" w:eastAsia="Times New Roman" w:hAnsi="Times New Roman"/>
          <w:sz w:val="24"/>
          <w:szCs w:val="24"/>
        </w:rPr>
        <w:t>ed by the National Institute of Public Administration from Spain.</w:t>
      </w:r>
    </w:p>
    <w:p w:rsidR="006B6EF8" w:rsidRPr="003A7D11" w:rsidRDefault="006B6EF8" w:rsidP="006B6EF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seminar aims to </w:t>
      </w:r>
      <w:r w:rsidRPr="003A7D11">
        <w:rPr>
          <w:rFonts w:ascii="Times New Roman" w:eastAsia="Times New Roman" w:hAnsi="Times New Roman"/>
          <w:sz w:val="24"/>
          <w:szCs w:val="24"/>
        </w:rPr>
        <w:t>strengthen and deepen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7D11">
        <w:rPr>
          <w:rFonts w:ascii="Times New Roman" w:eastAsia="Times New Roman" w:hAnsi="Times New Roman"/>
          <w:sz w:val="24"/>
          <w:szCs w:val="24"/>
        </w:rPr>
        <w:t>the relations between the public administrations of the EU countries.</w:t>
      </w:r>
    </w:p>
    <w:p w:rsidR="006B6EF8" w:rsidRPr="003A7D11" w:rsidRDefault="006B6EF8" w:rsidP="006B6EF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Several topics will be discussed d</w:t>
      </w:r>
      <w:r w:rsidRPr="003A7D11">
        <w:rPr>
          <w:rFonts w:ascii="Times New Roman" w:eastAsia="Times New Roman" w:hAnsi="Times New Roman"/>
          <w:sz w:val="24"/>
          <w:szCs w:val="24"/>
        </w:rPr>
        <w:t>uring the meetings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such as </w:t>
      </w:r>
      <w:r w:rsidRPr="003A7D11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 economic, political and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 cultural</w:t>
      </w:r>
      <w:r>
        <w:rPr>
          <w:rFonts w:ascii="Times New Roman" w:eastAsia="Times New Roman" w:hAnsi="Times New Roman"/>
          <w:sz w:val="24"/>
          <w:szCs w:val="24"/>
        </w:rPr>
        <w:t xml:space="preserve"> side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 Spain, decentralization - autonomous communities, </w:t>
      </w:r>
      <w:r>
        <w:rPr>
          <w:rFonts w:ascii="Times New Roman" w:eastAsia="Times New Roman" w:hAnsi="Times New Roman"/>
          <w:sz w:val="24"/>
          <w:szCs w:val="24"/>
        </w:rPr>
        <w:t xml:space="preserve">the Spanish </w:t>
      </w:r>
      <w:r w:rsidRPr="003A7D11">
        <w:rPr>
          <w:rFonts w:ascii="Times New Roman" w:eastAsia="Times New Roman" w:hAnsi="Times New Roman"/>
          <w:sz w:val="24"/>
          <w:szCs w:val="24"/>
        </w:rPr>
        <w:t>administration in the European context, which will offer to the participants an overview of the political and administrative institutions of Spain.</w:t>
      </w:r>
    </w:p>
    <w:p w:rsidR="006B6EF8" w:rsidRPr="003A7D11" w:rsidRDefault="006B6EF8" w:rsidP="006B6EF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7D11">
        <w:rPr>
          <w:rFonts w:ascii="Times New Roman" w:eastAsia="Times New Roman" w:hAnsi="Times New Roman"/>
          <w:b/>
          <w:sz w:val="24"/>
          <w:szCs w:val="24"/>
        </w:rPr>
        <w:t>The entry can be made no later than April 15</w:t>
      </w:r>
      <w:r w:rsidRPr="003A7D11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3A7D11">
        <w:rPr>
          <w:rFonts w:ascii="Times New Roman" w:eastAsia="Times New Roman" w:hAnsi="Times New Roman"/>
          <w:b/>
          <w:sz w:val="24"/>
          <w:szCs w:val="24"/>
        </w:rPr>
        <w:t xml:space="preserve"> 2016.</w:t>
      </w:r>
    </w:p>
    <w:p w:rsidR="0062485D" w:rsidRPr="003E152A" w:rsidRDefault="006B6EF8" w:rsidP="006B6EF8">
      <w:pPr>
        <w:tabs>
          <w:tab w:val="left" w:pos="2325"/>
        </w:tabs>
        <w:jc w:val="both"/>
        <w:rPr>
          <w:lang w:val="en-US"/>
        </w:rPr>
      </w:pPr>
      <w:r w:rsidRPr="003A7D11">
        <w:rPr>
          <w:rFonts w:ascii="Times New Roman" w:eastAsia="Times New Roman" w:hAnsi="Times New Roman"/>
          <w:sz w:val="24"/>
          <w:szCs w:val="24"/>
        </w:rPr>
        <w:t xml:space="preserve">Further information on working groups, conditions </w:t>
      </w:r>
      <w:r>
        <w:rPr>
          <w:rFonts w:ascii="Times New Roman" w:eastAsia="Times New Roman" w:hAnsi="Times New Roman"/>
          <w:sz w:val="24"/>
          <w:szCs w:val="24"/>
        </w:rPr>
        <w:t>for</w:t>
      </w:r>
      <w:r w:rsidRPr="003A7D11">
        <w:rPr>
          <w:rFonts w:ascii="Times New Roman" w:eastAsia="Times New Roman" w:hAnsi="Times New Roman"/>
          <w:sz w:val="24"/>
          <w:szCs w:val="24"/>
        </w:rPr>
        <w:t xml:space="preserve"> participation, costs etc. are available by visiting the website </w:t>
      </w:r>
      <w:hyperlink r:id="rId7" w:history="1">
        <w:r w:rsidRPr="003A7D11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http://www.respaweb.eu/0/news/116/spain-and-its-social-economic-and-political-landscape-within-the-european-unio</w:t>
        </w:r>
        <w:r w:rsidRPr="003A7D11">
          <w:rPr>
            <w:rStyle w:val="Hyperlink"/>
            <w:rFonts w:ascii="Times New Roman" w:eastAsia="Times New Roman" w:hAnsi="Times New Roman"/>
            <w:sz w:val="24"/>
            <w:szCs w:val="24"/>
          </w:rPr>
          <w:t>n</w:t>
        </w:r>
      </w:hyperlink>
      <w:r w:rsidRPr="0067459E">
        <w:rPr>
          <w:rFonts w:ascii="Times New Roman" w:eastAsia="Times New Roman" w:hAnsi="Times New Roman"/>
          <w:b/>
          <w:sz w:val="24"/>
          <w:szCs w:val="24"/>
        </w:rPr>
        <w:t>.</w:t>
      </w:r>
    </w:p>
    <w:sectPr w:rsidR="0062485D" w:rsidRPr="003E152A" w:rsidSect="00C2506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A3" w:rsidRDefault="00F563A3" w:rsidP="001F1EB0">
      <w:pPr>
        <w:spacing w:after="0" w:line="240" w:lineRule="auto"/>
      </w:pPr>
      <w:r>
        <w:separator/>
      </w:r>
    </w:p>
  </w:endnote>
  <w:endnote w:type="continuationSeparator" w:id="0">
    <w:p w:rsidR="00F563A3" w:rsidRDefault="00F563A3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F3A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A3" w:rsidRDefault="00F563A3" w:rsidP="001F1EB0">
      <w:pPr>
        <w:spacing w:after="0" w:line="240" w:lineRule="auto"/>
      </w:pPr>
      <w:r>
        <w:separator/>
      </w:r>
    </w:p>
  </w:footnote>
  <w:footnote w:type="continuationSeparator" w:id="0">
    <w:p w:rsidR="00F563A3" w:rsidRDefault="00F563A3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F1EB0"/>
    <w:rsid w:val="001F4993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517E1C"/>
    <w:rsid w:val="005F3A1C"/>
    <w:rsid w:val="0062485D"/>
    <w:rsid w:val="006512FB"/>
    <w:rsid w:val="00660285"/>
    <w:rsid w:val="006B6EF8"/>
    <w:rsid w:val="00742B0C"/>
    <w:rsid w:val="007575F6"/>
    <w:rsid w:val="007627C0"/>
    <w:rsid w:val="007B1E8B"/>
    <w:rsid w:val="007B44B9"/>
    <w:rsid w:val="007E611A"/>
    <w:rsid w:val="00896E93"/>
    <w:rsid w:val="008C150E"/>
    <w:rsid w:val="008D30DC"/>
    <w:rsid w:val="009B3684"/>
    <w:rsid w:val="00A650E0"/>
    <w:rsid w:val="00A76B58"/>
    <w:rsid w:val="00A91525"/>
    <w:rsid w:val="00AF4D19"/>
    <w:rsid w:val="00B211C6"/>
    <w:rsid w:val="00B75237"/>
    <w:rsid w:val="00B85716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563A3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paweb.eu/0/news/116/spain-and-its-social-economic-and-political-landscape-within-the-european-un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F44C-A77C-4DB2-97B9-58410E43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2018-04-13T06:54:00Z</dcterms:created>
  <dcterms:modified xsi:type="dcterms:W3CDTF">2018-04-13T06:54:00Z</dcterms:modified>
</cp:coreProperties>
</file>